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5D79" w:rsidRDefault="00F15D79" w:rsidP="00F15D79">
      <w:pPr>
        <w:pStyle w:val="paragraph"/>
        <w:spacing w:before="0" w:beforeAutospacing="0" w:after="0" w:afterAutospacing="0"/>
        <w:textAlignment w:val="baseline"/>
        <w:rPr>
          <w:rFonts w:ascii="Segoe UI" w:hAnsi="Segoe UI" w:cs="Segoe UI"/>
          <w:sz w:val="18"/>
          <w:szCs w:val="18"/>
        </w:rPr>
      </w:pPr>
      <w:bookmarkStart w:id="0" w:name="_GoBack"/>
      <w:r>
        <w:rPr>
          <w:rStyle w:val="normaltextrun"/>
          <w:rFonts w:ascii="Calibri" w:hAnsi="Calibri" w:cs="Calibri"/>
          <w:b/>
          <w:bCs/>
          <w:sz w:val="22"/>
          <w:szCs w:val="22"/>
        </w:rPr>
        <w:t>Year 6 Topaz Class PSHE and Citizenship – Health and Wellbeing – Growing Up</w:t>
      </w:r>
      <w:r>
        <w:rPr>
          <w:rStyle w:val="eop"/>
          <w:rFonts w:ascii="Calibri" w:hAnsi="Calibri" w:cs="Calibri"/>
          <w:sz w:val="22"/>
          <w:szCs w:val="22"/>
        </w:rPr>
        <w:t> </w:t>
      </w:r>
    </w:p>
    <w:bookmarkEnd w:id="0"/>
    <w:p w:rsidR="00F15D79" w:rsidRDefault="00F15D79" w:rsidP="00F15D79">
      <w:pPr>
        <w:pStyle w:val="paragraph"/>
        <w:spacing w:before="0" w:beforeAutospacing="0" w:after="0" w:afterAutospacing="0"/>
        <w:textAlignment w:val="baseline"/>
        <w:rPr>
          <w:rStyle w:val="normaltextrun"/>
          <w:rFonts w:ascii="Calibri" w:hAnsi="Calibri" w:cs="Calibri"/>
          <w:b/>
          <w:bCs/>
          <w:sz w:val="22"/>
          <w:szCs w:val="22"/>
        </w:rPr>
      </w:pPr>
    </w:p>
    <w:p w:rsidR="00F15D79" w:rsidRDefault="00F15D79" w:rsidP="00F15D7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 xml:space="preserve">Autumn </w:t>
      </w:r>
      <w:proofErr w:type="gramStart"/>
      <w:r>
        <w:rPr>
          <w:rStyle w:val="normaltextrun"/>
          <w:rFonts w:ascii="Calibri" w:hAnsi="Calibri" w:cs="Calibri"/>
          <w:b/>
          <w:bCs/>
          <w:sz w:val="22"/>
          <w:szCs w:val="22"/>
        </w:rPr>
        <w:t>2</w:t>
      </w:r>
      <w:proofErr w:type="gramEnd"/>
    </w:p>
    <w:p w:rsidR="00F15D79" w:rsidRDefault="00F15D79" w:rsidP="00F15D79">
      <w:pPr>
        <w:pStyle w:val="paragraph"/>
        <w:spacing w:before="0" w:beforeAutospacing="0" w:after="0" w:afterAutospacing="0"/>
        <w:textAlignment w:val="baseline"/>
        <w:rPr>
          <w:rStyle w:val="normaltextrun"/>
          <w:rFonts w:ascii="Calibri" w:hAnsi="Calibri" w:cs="Calibri"/>
          <w:b/>
          <w:bCs/>
          <w:sz w:val="22"/>
          <w:szCs w:val="22"/>
        </w:rPr>
      </w:pPr>
    </w:p>
    <w:p w:rsidR="00F15D79" w:rsidRDefault="00F15D79" w:rsidP="00F15D79">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 xml:space="preserve">This term, your child’s PSHE and Citizenship topic is ‘Diverse Britain’. </w:t>
      </w:r>
      <w:r>
        <w:rPr>
          <w:rStyle w:val="eop"/>
          <w:rFonts w:ascii="Calibri" w:hAnsi="Calibri" w:cs="Calibri"/>
          <w:sz w:val="22"/>
          <w:szCs w:val="22"/>
        </w:rPr>
        <w:t> </w:t>
      </w:r>
    </w:p>
    <w:p w:rsidR="00F15D79" w:rsidRDefault="00F15D79" w:rsidP="00F15D79">
      <w:pPr>
        <w:pStyle w:val="paragraph"/>
        <w:spacing w:before="0" w:beforeAutospacing="0" w:after="0" w:afterAutospacing="0"/>
        <w:textAlignment w:val="baseline"/>
        <w:rPr>
          <w:rFonts w:ascii="Segoe UI" w:hAnsi="Segoe UI" w:cs="Segoe UI"/>
          <w:sz w:val="18"/>
          <w:szCs w:val="18"/>
        </w:rPr>
      </w:pPr>
    </w:p>
    <w:p w:rsidR="00F15D79" w:rsidRDefault="00F15D79" w:rsidP="00F15D7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This unit is inspired by the idea that Britain represents a wide range of faiths and ethnicities and that the structures within it are there to support all. It aims to enable the children to identify how they can make a positive contribution to the community. In this unit, children learn about the law and the consequences of not respecting it. They will also learn about the workings of local and national government and the role of charities and voluntary groups in British society.</w:t>
      </w:r>
      <w:r>
        <w:rPr>
          <w:rStyle w:val="eop"/>
          <w:rFonts w:ascii="Calibri" w:hAnsi="Calibri" w:cs="Calibri"/>
          <w:sz w:val="22"/>
          <w:szCs w:val="22"/>
        </w:rPr>
        <w:t> </w:t>
      </w:r>
    </w:p>
    <w:p w:rsidR="00F15D79" w:rsidRDefault="00F15D79" w:rsidP="00F15D79">
      <w:pPr>
        <w:pStyle w:val="paragraph"/>
        <w:spacing w:before="0" w:beforeAutospacing="0" w:after="0" w:afterAutospacing="0"/>
        <w:textAlignment w:val="baseline"/>
        <w:rPr>
          <w:rStyle w:val="normaltextrun"/>
          <w:rFonts w:ascii="Calibri" w:hAnsi="Calibri" w:cs="Calibri"/>
          <w:b/>
          <w:bCs/>
          <w:sz w:val="22"/>
          <w:szCs w:val="22"/>
        </w:rPr>
      </w:pPr>
    </w:p>
    <w:p w:rsidR="00F15D79" w:rsidRDefault="00F15D79" w:rsidP="00F15D79">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 xml:space="preserve">We start each week with enquiry </w:t>
      </w:r>
      <w:proofErr w:type="gramStart"/>
      <w:r>
        <w:rPr>
          <w:rStyle w:val="normaltextrun"/>
          <w:rFonts w:ascii="Calibri" w:hAnsi="Calibri" w:cs="Calibri"/>
          <w:b/>
          <w:bCs/>
          <w:sz w:val="22"/>
          <w:szCs w:val="22"/>
        </w:rPr>
        <w:t>questions which</w:t>
      </w:r>
      <w:proofErr w:type="gramEnd"/>
      <w:r>
        <w:rPr>
          <w:rStyle w:val="normaltextrun"/>
          <w:rFonts w:ascii="Calibri" w:hAnsi="Calibri" w:cs="Calibri"/>
          <w:b/>
          <w:bCs/>
          <w:sz w:val="22"/>
          <w:szCs w:val="22"/>
        </w:rPr>
        <w:t xml:space="preserve"> will be used at the end of the unit to assess understanding;</w:t>
      </w:r>
      <w:r>
        <w:rPr>
          <w:rStyle w:val="eop"/>
          <w:rFonts w:ascii="Calibri" w:hAnsi="Calibri" w:cs="Calibri"/>
          <w:sz w:val="22"/>
          <w:szCs w:val="22"/>
        </w:rPr>
        <w:t> </w:t>
      </w:r>
    </w:p>
    <w:p w:rsidR="00F15D79" w:rsidRDefault="00F15D79" w:rsidP="00F15D79">
      <w:pPr>
        <w:pStyle w:val="paragraph"/>
        <w:spacing w:before="0" w:beforeAutospacing="0" w:after="0" w:afterAutospacing="0"/>
        <w:textAlignment w:val="baseline"/>
        <w:rPr>
          <w:rFonts w:ascii="Segoe UI" w:hAnsi="Segoe UI" w:cs="Segoe UI"/>
          <w:sz w:val="18"/>
          <w:szCs w:val="18"/>
        </w:rPr>
      </w:pPr>
    </w:p>
    <w:p w:rsidR="00F15D79" w:rsidRDefault="00F15D79" w:rsidP="00F15D79">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Lesson 1:</w:t>
      </w:r>
      <w:r>
        <w:rPr>
          <w:rStyle w:val="normaltextrun"/>
          <w:rFonts w:ascii="Calibri" w:hAnsi="Calibri" w:cs="Calibri"/>
          <w:sz w:val="22"/>
          <w:szCs w:val="22"/>
        </w:rPr>
        <w:t xml:space="preserve"> What kind of people live in our nation? How can we show respect for people whose faith or ethnicity is different to ours?</w:t>
      </w:r>
      <w:r>
        <w:rPr>
          <w:rStyle w:val="eop"/>
          <w:rFonts w:ascii="Calibri" w:hAnsi="Calibri" w:cs="Calibri"/>
          <w:sz w:val="22"/>
          <w:szCs w:val="22"/>
        </w:rPr>
        <w:t> </w:t>
      </w:r>
    </w:p>
    <w:p w:rsidR="00F15D79" w:rsidRDefault="00F15D79" w:rsidP="00F15D79">
      <w:pPr>
        <w:pStyle w:val="paragraph"/>
        <w:spacing w:before="0" w:beforeAutospacing="0" w:after="0" w:afterAutospacing="0"/>
        <w:textAlignment w:val="baseline"/>
        <w:rPr>
          <w:rFonts w:ascii="Segoe UI" w:hAnsi="Segoe UI" w:cs="Segoe UI"/>
          <w:sz w:val="18"/>
          <w:szCs w:val="18"/>
        </w:rPr>
      </w:pPr>
    </w:p>
    <w:p w:rsidR="00F15D79" w:rsidRDefault="00F15D79" w:rsidP="00F15D79">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Lesson 2:</w:t>
      </w:r>
      <w:r>
        <w:rPr>
          <w:rStyle w:val="normaltextrun"/>
          <w:rFonts w:ascii="Calibri" w:hAnsi="Calibri" w:cs="Calibri"/>
          <w:sz w:val="22"/>
          <w:szCs w:val="22"/>
        </w:rPr>
        <w:t xml:space="preserve"> What is a community and who makes it what it is? How can we contribute to our community?</w:t>
      </w:r>
      <w:r>
        <w:rPr>
          <w:rStyle w:val="eop"/>
          <w:rFonts w:ascii="Calibri" w:hAnsi="Calibri" w:cs="Calibri"/>
          <w:sz w:val="22"/>
          <w:szCs w:val="22"/>
        </w:rPr>
        <w:t> </w:t>
      </w:r>
    </w:p>
    <w:p w:rsidR="00F15D79" w:rsidRDefault="00F15D79" w:rsidP="00F15D79">
      <w:pPr>
        <w:pStyle w:val="paragraph"/>
        <w:spacing w:before="0" w:beforeAutospacing="0" w:after="0" w:afterAutospacing="0"/>
        <w:textAlignment w:val="baseline"/>
        <w:rPr>
          <w:rFonts w:ascii="Segoe UI" w:hAnsi="Segoe UI" w:cs="Segoe UI"/>
          <w:sz w:val="18"/>
          <w:szCs w:val="18"/>
        </w:rPr>
      </w:pPr>
    </w:p>
    <w:p w:rsidR="00F15D79" w:rsidRDefault="00F15D79" w:rsidP="00F15D79">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Lesson 3:</w:t>
      </w:r>
      <w:r>
        <w:rPr>
          <w:rStyle w:val="normaltextrun"/>
          <w:rFonts w:ascii="Calibri" w:hAnsi="Calibri" w:cs="Calibri"/>
          <w:sz w:val="22"/>
          <w:szCs w:val="22"/>
        </w:rPr>
        <w:t xml:space="preserve"> How does the law help us? What could happen if laws are broken?</w:t>
      </w:r>
      <w:r>
        <w:rPr>
          <w:rStyle w:val="eop"/>
          <w:rFonts w:ascii="Calibri" w:hAnsi="Calibri" w:cs="Calibri"/>
          <w:sz w:val="22"/>
          <w:szCs w:val="22"/>
        </w:rPr>
        <w:t> </w:t>
      </w:r>
    </w:p>
    <w:p w:rsidR="00F15D79" w:rsidRDefault="00F15D79" w:rsidP="00F15D79">
      <w:pPr>
        <w:pStyle w:val="paragraph"/>
        <w:spacing w:before="0" w:beforeAutospacing="0" w:after="0" w:afterAutospacing="0"/>
        <w:textAlignment w:val="baseline"/>
        <w:rPr>
          <w:rFonts w:ascii="Segoe UI" w:hAnsi="Segoe UI" w:cs="Segoe UI"/>
          <w:sz w:val="18"/>
          <w:szCs w:val="18"/>
        </w:rPr>
      </w:pPr>
    </w:p>
    <w:p w:rsidR="00F15D79" w:rsidRDefault="00F15D79" w:rsidP="00F15D79">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Lesson 4:</w:t>
      </w:r>
      <w:r>
        <w:rPr>
          <w:rStyle w:val="normaltextrun"/>
          <w:rFonts w:ascii="Calibri" w:hAnsi="Calibri" w:cs="Calibri"/>
          <w:sz w:val="22"/>
          <w:szCs w:val="22"/>
        </w:rPr>
        <w:t xml:space="preserve"> What is ‘local government’ and what does it do? How does local government work?</w:t>
      </w:r>
      <w:r>
        <w:rPr>
          <w:rStyle w:val="eop"/>
          <w:rFonts w:ascii="Calibri" w:hAnsi="Calibri" w:cs="Calibri"/>
          <w:sz w:val="22"/>
          <w:szCs w:val="22"/>
        </w:rPr>
        <w:t> </w:t>
      </w:r>
    </w:p>
    <w:p w:rsidR="00F15D79" w:rsidRDefault="00F15D79" w:rsidP="00F15D79">
      <w:pPr>
        <w:pStyle w:val="paragraph"/>
        <w:spacing w:before="0" w:beforeAutospacing="0" w:after="0" w:afterAutospacing="0"/>
        <w:textAlignment w:val="baseline"/>
        <w:rPr>
          <w:rFonts w:ascii="Segoe UI" w:hAnsi="Segoe UI" w:cs="Segoe UI"/>
          <w:sz w:val="18"/>
          <w:szCs w:val="18"/>
        </w:rPr>
      </w:pPr>
    </w:p>
    <w:p w:rsidR="00F15D79" w:rsidRDefault="00F15D79" w:rsidP="00F15D79">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Lesson 5:</w:t>
      </w:r>
      <w:r>
        <w:rPr>
          <w:rStyle w:val="normaltextrun"/>
          <w:rFonts w:ascii="Calibri" w:hAnsi="Calibri" w:cs="Calibri"/>
          <w:sz w:val="22"/>
          <w:szCs w:val="22"/>
        </w:rPr>
        <w:t xml:space="preserve"> What is ‘national government’ and what does it do? How does national government work?</w:t>
      </w:r>
      <w:r>
        <w:rPr>
          <w:rStyle w:val="eop"/>
          <w:rFonts w:ascii="Calibri" w:hAnsi="Calibri" w:cs="Calibri"/>
          <w:sz w:val="22"/>
          <w:szCs w:val="22"/>
        </w:rPr>
        <w:t> </w:t>
      </w:r>
    </w:p>
    <w:p w:rsidR="00F15D79" w:rsidRDefault="00F15D79" w:rsidP="00F15D79">
      <w:pPr>
        <w:pStyle w:val="paragraph"/>
        <w:spacing w:before="0" w:beforeAutospacing="0" w:after="0" w:afterAutospacing="0"/>
        <w:textAlignment w:val="baseline"/>
        <w:rPr>
          <w:rFonts w:ascii="Segoe UI" w:hAnsi="Segoe UI" w:cs="Segoe UI"/>
          <w:sz w:val="18"/>
          <w:szCs w:val="18"/>
        </w:rPr>
      </w:pPr>
    </w:p>
    <w:p w:rsidR="00F15D79" w:rsidRDefault="00F15D79" w:rsidP="00F15D79">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Lesson 6:</w:t>
      </w:r>
      <w:r>
        <w:rPr>
          <w:rStyle w:val="normaltextrun"/>
          <w:rFonts w:ascii="Calibri" w:hAnsi="Calibri" w:cs="Calibri"/>
          <w:sz w:val="22"/>
          <w:szCs w:val="22"/>
        </w:rPr>
        <w:t xml:space="preserve"> What are charities and voluntary groups? What do they do?</w:t>
      </w:r>
      <w:r>
        <w:rPr>
          <w:rStyle w:val="eop"/>
          <w:rFonts w:ascii="Calibri" w:hAnsi="Calibri" w:cs="Calibri"/>
          <w:sz w:val="22"/>
          <w:szCs w:val="22"/>
        </w:rPr>
        <w:t> </w:t>
      </w:r>
    </w:p>
    <w:p w:rsidR="00F15D79" w:rsidRDefault="00F15D79" w:rsidP="00F15D79">
      <w:pPr>
        <w:pStyle w:val="paragraph"/>
        <w:spacing w:before="0" w:beforeAutospacing="0" w:after="0" w:afterAutospacing="0"/>
        <w:textAlignment w:val="baseline"/>
        <w:rPr>
          <w:rFonts w:ascii="Segoe UI" w:hAnsi="Segoe UI" w:cs="Segoe UI"/>
          <w:sz w:val="18"/>
          <w:szCs w:val="18"/>
        </w:rPr>
      </w:pPr>
    </w:p>
    <w:p w:rsidR="00F15D79" w:rsidRDefault="00F15D79" w:rsidP="00F15D79">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Children will be taking part in a range of activities, including the following: </w:t>
      </w:r>
      <w:r>
        <w:rPr>
          <w:rStyle w:val="eop"/>
          <w:rFonts w:ascii="Calibri" w:hAnsi="Calibri" w:cs="Calibri"/>
          <w:sz w:val="22"/>
          <w:szCs w:val="22"/>
        </w:rPr>
        <w:t> </w:t>
      </w:r>
    </w:p>
    <w:p w:rsidR="00F15D79" w:rsidRDefault="00F15D79" w:rsidP="00F15D79">
      <w:pPr>
        <w:pStyle w:val="paragraph"/>
        <w:spacing w:before="0" w:beforeAutospacing="0" w:after="0" w:afterAutospacing="0"/>
        <w:textAlignment w:val="baseline"/>
        <w:rPr>
          <w:rFonts w:ascii="Segoe UI" w:hAnsi="Segoe UI" w:cs="Segoe UI"/>
          <w:sz w:val="18"/>
          <w:szCs w:val="18"/>
        </w:rPr>
      </w:pPr>
    </w:p>
    <w:p w:rsidR="00F15D79" w:rsidRDefault="00F15D79" w:rsidP="00F15D79">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Designing a poster, writing pledges for how they can contribute to their community, writing a ‘Beginner’s Guide to the Law’, creating a local and national government quiz, model-making, ICT research tasks and discussion time.</w:t>
      </w:r>
      <w:r>
        <w:rPr>
          <w:rStyle w:val="eop"/>
          <w:rFonts w:ascii="Calibri" w:hAnsi="Calibri" w:cs="Calibri"/>
          <w:sz w:val="22"/>
          <w:szCs w:val="22"/>
        </w:rPr>
        <w:t> </w:t>
      </w:r>
    </w:p>
    <w:p w:rsidR="00F15D79" w:rsidRDefault="00F15D79" w:rsidP="00F15D79">
      <w:pPr>
        <w:pStyle w:val="paragraph"/>
        <w:spacing w:before="0" w:beforeAutospacing="0" w:after="0" w:afterAutospacing="0"/>
        <w:textAlignment w:val="baseline"/>
        <w:rPr>
          <w:rFonts w:ascii="Segoe UI" w:hAnsi="Segoe UI" w:cs="Segoe UI"/>
          <w:sz w:val="18"/>
          <w:szCs w:val="18"/>
        </w:rPr>
      </w:pPr>
    </w:p>
    <w:p w:rsidR="00F15D79" w:rsidRDefault="00F15D79" w:rsidP="00F15D79">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About PSHE and Citizenship Education</w:t>
      </w:r>
      <w:r>
        <w:rPr>
          <w:rStyle w:val="eop"/>
          <w:rFonts w:ascii="Calibri" w:hAnsi="Calibri" w:cs="Calibri"/>
          <w:sz w:val="22"/>
          <w:szCs w:val="22"/>
        </w:rPr>
        <w:t> </w:t>
      </w:r>
    </w:p>
    <w:p w:rsidR="00F15D79" w:rsidRDefault="00F15D79" w:rsidP="00F15D79">
      <w:pPr>
        <w:pStyle w:val="paragraph"/>
        <w:spacing w:before="0" w:beforeAutospacing="0" w:after="0" w:afterAutospacing="0"/>
        <w:textAlignment w:val="baseline"/>
        <w:rPr>
          <w:rFonts w:ascii="Segoe UI" w:hAnsi="Segoe UI" w:cs="Segoe UI"/>
          <w:sz w:val="18"/>
          <w:szCs w:val="18"/>
        </w:rPr>
      </w:pPr>
    </w:p>
    <w:p w:rsidR="00F15D79" w:rsidRDefault="00F15D79" w:rsidP="00F15D79">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PSHE and Citizenship Education deals with personal, social, health and citizenship education. </w:t>
      </w:r>
      <w:proofErr w:type="gramStart"/>
      <w:r>
        <w:rPr>
          <w:rStyle w:val="normaltextrun"/>
          <w:rFonts w:ascii="Calibri" w:hAnsi="Calibri" w:cs="Calibri"/>
          <w:sz w:val="22"/>
          <w:szCs w:val="22"/>
        </w:rPr>
        <w:t>It is an important part of the school curriculum that aims to teach children the knowledge</w:t>
      </w:r>
      <w:proofErr w:type="gramEnd"/>
      <w:r>
        <w:rPr>
          <w:rStyle w:val="normaltextrun"/>
          <w:rFonts w:ascii="Calibri" w:hAnsi="Calibri" w:cs="Calibri"/>
          <w:sz w:val="22"/>
          <w:szCs w:val="22"/>
        </w:rPr>
        <w:t xml:space="preserve"> and skills that they need stay safe, happy and healthy, while preparing them for their life ahead. </w:t>
      </w:r>
      <w:r>
        <w:rPr>
          <w:rStyle w:val="eop"/>
          <w:rFonts w:ascii="Calibri" w:hAnsi="Calibri" w:cs="Calibri"/>
          <w:sz w:val="22"/>
          <w:szCs w:val="22"/>
        </w:rPr>
        <w:t> </w:t>
      </w:r>
    </w:p>
    <w:p w:rsidR="00F15D79" w:rsidRDefault="00F15D79" w:rsidP="00F15D79">
      <w:pPr>
        <w:pStyle w:val="paragraph"/>
        <w:spacing w:before="0" w:beforeAutospacing="0" w:after="0" w:afterAutospacing="0"/>
        <w:textAlignment w:val="baseline"/>
        <w:rPr>
          <w:rFonts w:ascii="Segoe UI" w:hAnsi="Segoe UI" w:cs="Segoe UI"/>
          <w:sz w:val="18"/>
          <w:szCs w:val="18"/>
        </w:rPr>
      </w:pPr>
    </w:p>
    <w:p w:rsidR="00F15D79" w:rsidRDefault="00F15D79" w:rsidP="00F15D7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We understand that some parts of the PSHE and Citizenship curriculum involve exploring sensitive or controversial issues. </w:t>
      </w:r>
      <w:proofErr w:type="gramStart"/>
      <w:r>
        <w:rPr>
          <w:rStyle w:val="normaltextrun"/>
          <w:rFonts w:ascii="Calibri" w:hAnsi="Calibri" w:cs="Calibri"/>
          <w:sz w:val="22"/>
          <w:szCs w:val="22"/>
        </w:rPr>
        <w:t>That’s</w:t>
      </w:r>
      <w:proofErr w:type="gramEnd"/>
      <w:r>
        <w:rPr>
          <w:rStyle w:val="normaltextrun"/>
          <w:rFonts w:ascii="Calibri" w:hAnsi="Calibri" w:cs="Calibri"/>
          <w:sz w:val="22"/>
          <w:szCs w:val="22"/>
        </w:rPr>
        <w:t xml:space="preserve"> why all adults involved in delivering the children’s PSHE and Citizenship education will make every effort to establish a supportive and positive environment for learning. </w:t>
      </w:r>
      <w:r>
        <w:rPr>
          <w:rStyle w:val="eop"/>
          <w:rFonts w:ascii="Calibri" w:hAnsi="Calibri" w:cs="Calibri"/>
          <w:sz w:val="22"/>
          <w:szCs w:val="22"/>
        </w:rPr>
        <w:t> </w:t>
      </w:r>
    </w:p>
    <w:p w:rsidR="00F15D79" w:rsidRDefault="00F15D79" w:rsidP="00F15D7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Children </w:t>
      </w:r>
      <w:proofErr w:type="gramStart"/>
      <w:r>
        <w:rPr>
          <w:rStyle w:val="normaltextrun"/>
          <w:rFonts w:ascii="Calibri" w:hAnsi="Calibri" w:cs="Calibri"/>
          <w:sz w:val="22"/>
          <w:szCs w:val="22"/>
        </w:rPr>
        <w:t>will be given</w:t>
      </w:r>
      <w:proofErr w:type="gramEnd"/>
      <w:r>
        <w:rPr>
          <w:rStyle w:val="normaltextrun"/>
          <w:rFonts w:ascii="Calibri" w:hAnsi="Calibri" w:cs="Calibri"/>
          <w:sz w:val="22"/>
          <w:szCs w:val="22"/>
        </w:rPr>
        <w:t xml:space="preserve"> opportunities to ask any questions they may have, and adults in the class will set aside time to explore any questions or issues that are raised in the course of the lesson.</w:t>
      </w:r>
      <w:r>
        <w:rPr>
          <w:rStyle w:val="eop"/>
          <w:rFonts w:ascii="Calibri" w:hAnsi="Calibri" w:cs="Calibri"/>
          <w:sz w:val="22"/>
          <w:szCs w:val="22"/>
        </w:rPr>
        <w:t> </w:t>
      </w:r>
    </w:p>
    <w:p w:rsidR="00F15D79" w:rsidRDefault="00F15D79" w:rsidP="00F15D7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F15D79" w:rsidRDefault="00F15D79" w:rsidP="00F15D7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283586" w:rsidRDefault="00CD1AC6"/>
    <w:sectPr w:rsidR="00283586" w:rsidSect="00F15D79">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D79"/>
    <w:rsid w:val="008A545A"/>
    <w:rsid w:val="00932194"/>
    <w:rsid w:val="00CD1AC6"/>
    <w:rsid w:val="00E64788"/>
    <w:rsid w:val="00F15D79"/>
    <w:rsid w:val="00F93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60F87"/>
  <w15:chartTrackingRefBased/>
  <w15:docId w15:val="{B275D6C5-382F-42EC-B796-63C762C27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15D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15D79"/>
  </w:style>
  <w:style w:type="character" w:customStyle="1" w:styleId="eop">
    <w:name w:val="eop"/>
    <w:basedOn w:val="DefaultParagraphFont"/>
    <w:rsid w:val="00F15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7885131">
      <w:bodyDiv w:val="1"/>
      <w:marLeft w:val="0"/>
      <w:marRight w:val="0"/>
      <w:marTop w:val="0"/>
      <w:marBottom w:val="0"/>
      <w:divBdr>
        <w:top w:val="none" w:sz="0" w:space="0" w:color="auto"/>
        <w:left w:val="none" w:sz="0" w:space="0" w:color="auto"/>
        <w:bottom w:val="none" w:sz="0" w:space="0" w:color="auto"/>
        <w:right w:val="none" w:sz="0" w:space="0" w:color="auto"/>
      </w:divBdr>
      <w:divsChild>
        <w:div w:id="829444712">
          <w:marLeft w:val="0"/>
          <w:marRight w:val="0"/>
          <w:marTop w:val="0"/>
          <w:marBottom w:val="0"/>
          <w:divBdr>
            <w:top w:val="none" w:sz="0" w:space="0" w:color="auto"/>
            <w:left w:val="none" w:sz="0" w:space="0" w:color="auto"/>
            <w:bottom w:val="none" w:sz="0" w:space="0" w:color="auto"/>
            <w:right w:val="none" w:sz="0" w:space="0" w:color="auto"/>
          </w:divBdr>
        </w:div>
        <w:div w:id="162009248">
          <w:marLeft w:val="0"/>
          <w:marRight w:val="0"/>
          <w:marTop w:val="0"/>
          <w:marBottom w:val="0"/>
          <w:divBdr>
            <w:top w:val="none" w:sz="0" w:space="0" w:color="auto"/>
            <w:left w:val="none" w:sz="0" w:space="0" w:color="auto"/>
            <w:bottom w:val="none" w:sz="0" w:space="0" w:color="auto"/>
            <w:right w:val="none" w:sz="0" w:space="0" w:color="auto"/>
          </w:divBdr>
        </w:div>
        <w:div w:id="1328172561">
          <w:marLeft w:val="0"/>
          <w:marRight w:val="0"/>
          <w:marTop w:val="0"/>
          <w:marBottom w:val="0"/>
          <w:divBdr>
            <w:top w:val="none" w:sz="0" w:space="0" w:color="auto"/>
            <w:left w:val="none" w:sz="0" w:space="0" w:color="auto"/>
            <w:bottom w:val="none" w:sz="0" w:space="0" w:color="auto"/>
            <w:right w:val="none" w:sz="0" w:space="0" w:color="auto"/>
          </w:divBdr>
        </w:div>
        <w:div w:id="16465417">
          <w:marLeft w:val="0"/>
          <w:marRight w:val="0"/>
          <w:marTop w:val="0"/>
          <w:marBottom w:val="0"/>
          <w:divBdr>
            <w:top w:val="none" w:sz="0" w:space="0" w:color="auto"/>
            <w:left w:val="none" w:sz="0" w:space="0" w:color="auto"/>
            <w:bottom w:val="none" w:sz="0" w:space="0" w:color="auto"/>
            <w:right w:val="none" w:sz="0" w:space="0" w:color="auto"/>
          </w:divBdr>
        </w:div>
        <w:div w:id="94791969">
          <w:marLeft w:val="0"/>
          <w:marRight w:val="0"/>
          <w:marTop w:val="0"/>
          <w:marBottom w:val="0"/>
          <w:divBdr>
            <w:top w:val="none" w:sz="0" w:space="0" w:color="auto"/>
            <w:left w:val="none" w:sz="0" w:space="0" w:color="auto"/>
            <w:bottom w:val="none" w:sz="0" w:space="0" w:color="auto"/>
            <w:right w:val="none" w:sz="0" w:space="0" w:color="auto"/>
          </w:divBdr>
        </w:div>
        <w:div w:id="1065833453">
          <w:marLeft w:val="0"/>
          <w:marRight w:val="0"/>
          <w:marTop w:val="0"/>
          <w:marBottom w:val="0"/>
          <w:divBdr>
            <w:top w:val="none" w:sz="0" w:space="0" w:color="auto"/>
            <w:left w:val="none" w:sz="0" w:space="0" w:color="auto"/>
            <w:bottom w:val="none" w:sz="0" w:space="0" w:color="auto"/>
            <w:right w:val="none" w:sz="0" w:space="0" w:color="auto"/>
          </w:divBdr>
        </w:div>
        <w:div w:id="1205094853">
          <w:marLeft w:val="0"/>
          <w:marRight w:val="0"/>
          <w:marTop w:val="0"/>
          <w:marBottom w:val="0"/>
          <w:divBdr>
            <w:top w:val="none" w:sz="0" w:space="0" w:color="auto"/>
            <w:left w:val="none" w:sz="0" w:space="0" w:color="auto"/>
            <w:bottom w:val="none" w:sz="0" w:space="0" w:color="auto"/>
            <w:right w:val="none" w:sz="0" w:space="0" w:color="auto"/>
          </w:divBdr>
        </w:div>
        <w:div w:id="826434717">
          <w:marLeft w:val="0"/>
          <w:marRight w:val="0"/>
          <w:marTop w:val="0"/>
          <w:marBottom w:val="0"/>
          <w:divBdr>
            <w:top w:val="none" w:sz="0" w:space="0" w:color="auto"/>
            <w:left w:val="none" w:sz="0" w:space="0" w:color="auto"/>
            <w:bottom w:val="none" w:sz="0" w:space="0" w:color="auto"/>
            <w:right w:val="none" w:sz="0" w:space="0" w:color="auto"/>
          </w:divBdr>
        </w:div>
        <w:div w:id="2007248099">
          <w:marLeft w:val="0"/>
          <w:marRight w:val="0"/>
          <w:marTop w:val="0"/>
          <w:marBottom w:val="0"/>
          <w:divBdr>
            <w:top w:val="none" w:sz="0" w:space="0" w:color="auto"/>
            <w:left w:val="none" w:sz="0" w:space="0" w:color="auto"/>
            <w:bottom w:val="none" w:sz="0" w:space="0" w:color="auto"/>
            <w:right w:val="none" w:sz="0" w:space="0" w:color="auto"/>
          </w:divBdr>
        </w:div>
        <w:div w:id="69548844">
          <w:marLeft w:val="0"/>
          <w:marRight w:val="0"/>
          <w:marTop w:val="0"/>
          <w:marBottom w:val="0"/>
          <w:divBdr>
            <w:top w:val="none" w:sz="0" w:space="0" w:color="auto"/>
            <w:left w:val="none" w:sz="0" w:space="0" w:color="auto"/>
            <w:bottom w:val="none" w:sz="0" w:space="0" w:color="auto"/>
            <w:right w:val="none" w:sz="0" w:space="0" w:color="auto"/>
          </w:divBdr>
        </w:div>
        <w:div w:id="746416415">
          <w:marLeft w:val="0"/>
          <w:marRight w:val="0"/>
          <w:marTop w:val="0"/>
          <w:marBottom w:val="0"/>
          <w:divBdr>
            <w:top w:val="none" w:sz="0" w:space="0" w:color="auto"/>
            <w:left w:val="none" w:sz="0" w:space="0" w:color="auto"/>
            <w:bottom w:val="none" w:sz="0" w:space="0" w:color="auto"/>
            <w:right w:val="none" w:sz="0" w:space="0" w:color="auto"/>
          </w:divBdr>
        </w:div>
        <w:div w:id="1751148180">
          <w:marLeft w:val="0"/>
          <w:marRight w:val="0"/>
          <w:marTop w:val="0"/>
          <w:marBottom w:val="0"/>
          <w:divBdr>
            <w:top w:val="none" w:sz="0" w:space="0" w:color="auto"/>
            <w:left w:val="none" w:sz="0" w:space="0" w:color="auto"/>
            <w:bottom w:val="none" w:sz="0" w:space="0" w:color="auto"/>
            <w:right w:val="none" w:sz="0" w:space="0" w:color="auto"/>
          </w:divBdr>
        </w:div>
        <w:div w:id="1433041316">
          <w:marLeft w:val="0"/>
          <w:marRight w:val="0"/>
          <w:marTop w:val="0"/>
          <w:marBottom w:val="0"/>
          <w:divBdr>
            <w:top w:val="none" w:sz="0" w:space="0" w:color="auto"/>
            <w:left w:val="none" w:sz="0" w:space="0" w:color="auto"/>
            <w:bottom w:val="none" w:sz="0" w:space="0" w:color="auto"/>
            <w:right w:val="none" w:sz="0" w:space="0" w:color="auto"/>
          </w:divBdr>
        </w:div>
        <w:div w:id="1097560994">
          <w:marLeft w:val="0"/>
          <w:marRight w:val="0"/>
          <w:marTop w:val="0"/>
          <w:marBottom w:val="0"/>
          <w:divBdr>
            <w:top w:val="none" w:sz="0" w:space="0" w:color="auto"/>
            <w:left w:val="none" w:sz="0" w:space="0" w:color="auto"/>
            <w:bottom w:val="none" w:sz="0" w:space="0" w:color="auto"/>
            <w:right w:val="none" w:sz="0" w:space="0" w:color="auto"/>
          </w:divBdr>
        </w:div>
        <w:div w:id="938027418">
          <w:marLeft w:val="0"/>
          <w:marRight w:val="0"/>
          <w:marTop w:val="0"/>
          <w:marBottom w:val="0"/>
          <w:divBdr>
            <w:top w:val="none" w:sz="0" w:space="0" w:color="auto"/>
            <w:left w:val="none" w:sz="0" w:space="0" w:color="auto"/>
            <w:bottom w:val="none" w:sz="0" w:space="0" w:color="auto"/>
            <w:right w:val="none" w:sz="0" w:space="0" w:color="auto"/>
          </w:divBdr>
        </w:div>
        <w:div w:id="415320511">
          <w:marLeft w:val="0"/>
          <w:marRight w:val="0"/>
          <w:marTop w:val="0"/>
          <w:marBottom w:val="0"/>
          <w:divBdr>
            <w:top w:val="none" w:sz="0" w:space="0" w:color="auto"/>
            <w:left w:val="none" w:sz="0" w:space="0" w:color="auto"/>
            <w:bottom w:val="none" w:sz="0" w:space="0" w:color="auto"/>
            <w:right w:val="none" w:sz="0" w:space="0" w:color="auto"/>
          </w:divBdr>
        </w:div>
        <w:div w:id="1063914595">
          <w:marLeft w:val="0"/>
          <w:marRight w:val="0"/>
          <w:marTop w:val="0"/>
          <w:marBottom w:val="0"/>
          <w:divBdr>
            <w:top w:val="none" w:sz="0" w:space="0" w:color="auto"/>
            <w:left w:val="none" w:sz="0" w:space="0" w:color="auto"/>
            <w:bottom w:val="none" w:sz="0" w:space="0" w:color="auto"/>
            <w:right w:val="none" w:sz="0" w:space="0" w:color="auto"/>
          </w:divBdr>
        </w:div>
        <w:div w:id="1209685309">
          <w:marLeft w:val="0"/>
          <w:marRight w:val="0"/>
          <w:marTop w:val="0"/>
          <w:marBottom w:val="0"/>
          <w:divBdr>
            <w:top w:val="none" w:sz="0" w:space="0" w:color="auto"/>
            <w:left w:val="none" w:sz="0" w:space="0" w:color="auto"/>
            <w:bottom w:val="none" w:sz="0" w:space="0" w:color="auto"/>
            <w:right w:val="none" w:sz="0" w:space="0" w:color="auto"/>
          </w:divBdr>
        </w:div>
        <w:div w:id="879513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A6E98444773541B2FFAA1AD96D1FA1" ma:contentTypeVersion="12" ma:contentTypeDescription="Create a new document." ma:contentTypeScope="" ma:versionID="40ede3d718e15e0e5df54447906272c7">
  <xsd:schema xmlns:xsd="http://www.w3.org/2001/XMLSchema" xmlns:xs="http://www.w3.org/2001/XMLSchema" xmlns:p="http://schemas.microsoft.com/office/2006/metadata/properties" xmlns:ns2="b7690056-a357-435e-b8ff-9edb59231559" xmlns:ns3="76668642-f934-4610-b993-d2030cf93ae0" targetNamespace="http://schemas.microsoft.com/office/2006/metadata/properties" ma:root="true" ma:fieldsID="451c82e174de3bdbed2f6eee08efd1b7" ns2:_="" ns3:_="">
    <xsd:import namespace="b7690056-a357-435e-b8ff-9edb59231559"/>
    <xsd:import namespace="76668642-f934-4610-b993-d2030cf93a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690056-a357-435e-b8ff-9edb5923155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668642-f934-4610-b993-d2030cf93ae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8CFFCE-71FB-4739-8F7B-965CA86588C1}"/>
</file>

<file path=customXml/itemProps2.xml><?xml version="1.0" encoding="utf-8"?>
<ds:datastoreItem xmlns:ds="http://schemas.openxmlformats.org/officeDocument/2006/customXml" ds:itemID="{7C4F17DA-B86B-4322-8450-055B70710D99}"/>
</file>

<file path=customXml/itemProps3.xml><?xml version="1.0" encoding="utf-8"?>
<ds:datastoreItem xmlns:ds="http://schemas.openxmlformats.org/officeDocument/2006/customXml" ds:itemID="{6F95D864-F63F-4509-9C26-4D7C1AC70724}"/>
</file>

<file path=docProps/app.xml><?xml version="1.0" encoding="utf-8"?>
<Properties xmlns="http://schemas.openxmlformats.org/officeDocument/2006/extended-properties" xmlns:vt="http://schemas.openxmlformats.org/officeDocument/2006/docPropsVTypes">
  <Template>Normal.dotm</Template>
  <TotalTime>26</TotalTime>
  <Pages>1</Pages>
  <Words>369</Words>
  <Characters>2108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dcterms:created xsi:type="dcterms:W3CDTF">2022-11-03T14:01:00Z</dcterms:created>
  <dcterms:modified xsi:type="dcterms:W3CDTF">2022-11-03T14:27:00Z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0x0101001FA6E98444773541B2FFAA1AD96D1FA1</vt:lpwstr>
  </property>
</Properties>
</file>